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附件2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ind w:firstLine="560" w:firstLineChars="200"/>
        <w:jc w:val="both"/>
        <w:rPr>
          <w:sz w:val="28"/>
          <w:szCs w:val="28"/>
        </w:rPr>
      </w:pP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根据《广西艺术学院相思湖、南湖校区火灾自动报警系统联网工程第二期项目</w:t>
      </w:r>
      <w:r>
        <w:rPr>
          <w:rFonts w:hint="eastAsia"/>
          <w:b w:val="0"/>
          <w:bCs/>
          <w:color w:val="auto"/>
          <w:sz w:val="28"/>
          <w:szCs w:val="28"/>
          <w:lang w:val="en-US" w:eastAsia="zh-CN"/>
        </w:rPr>
        <w:t>招标公告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0D0D0D"/>
          <w:sz w:val="28"/>
          <w:szCs w:val="28"/>
        </w:rPr>
        <w:t xml:space="preserve">我公司 </w:t>
      </w:r>
      <w:r>
        <w:rPr>
          <w:rFonts w:hint="eastAsia"/>
          <w:color w:val="0D0D0D"/>
          <w:sz w:val="28"/>
          <w:szCs w:val="28"/>
          <w:u w:val="single"/>
        </w:rPr>
        <w:t xml:space="preserve">                </w:t>
      </w:r>
      <w:r>
        <w:rPr>
          <w:rFonts w:hint="eastAsia"/>
          <w:color w:val="0D0D0D"/>
          <w:sz w:val="28"/>
          <w:szCs w:val="28"/>
        </w:rPr>
        <w:t>申请参与贵校的</w:t>
      </w:r>
      <w:r>
        <w:rPr>
          <w:rFonts w:hint="eastAsia"/>
          <w:color w:val="0D0D0D"/>
          <w:sz w:val="28"/>
          <w:szCs w:val="28"/>
          <w:u w:val="single"/>
        </w:rPr>
        <w:t xml:space="preserve">            </w:t>
      </w:r>
      <w:r>
        <w:rPr>
          <w:rFonts w:hint="eastAsia"/>
          <w:color w:val="0D0D0D"/>
          <w:sz w:val="28"/>
          <w:szCs w:val="28"/>
        </w:rPr>
        <w:t>工程的施工工作，为保证设计质量及工期，特作以下</w:t>
      </w:r>
      <w:r>
        <w:rPr>
          <w:rFonts w:hint="eastAsia"/>
          <w:sz w:val="28"/>
          <w:szCs w:val="28"/>
        </w:rPr>
        <w:t>承诺：</w:t>
      </w:r>
    </w:p>
    <w:p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b/>
          <w:sz w:val="28"/>
          <w:szCs w:val="28"/>
        </w:rPr>
        <w:t>一、质量方面：</w:t>
      </w:r>
      <w:r>
        <w:rPr>
          <w:rFonts w:hint="eastAsia"/>
          <w:sz w:val="28"/>
          <w:szCs w:val="28"/>
        </w:rPr>
        <w:t>严格根据国家及地方有关建设工程法规和规章开展工作。</w:t>
      </w:r>
    </w:p>
    <w:p>
      <w:pPr>
        <w:ind w:firstLine="275" w:firstLineChars="98"/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二、工期方面：</w:t>
      </w:r>
      <w:r>
        <w:rPr>
          <w:rFonts w:hint="eastAsia"/>
          <w:sz w:val="28"/>
          <w:szCs w:val="28"/>
        </w:rPr>
        <w:t>严格按工期要求完成任务。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>施工单位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>法定代表人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</w:t>
      </w:r>
      <w:r>
        <w:rPr>
          <w:rFonts w:hint="eastAsia" w:ascii="宋体" w:hAnsi="宋体"/>
          <w:kern w:val="0"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</w:t>
      </w:r>
      <w:r>
        <w:rPr>
          <w:rFonts w:hint="eastAsia" w:ascii="宋体" w:hAnsi="宋体"/>
          <w:bCs/>
          <w:sz w:val="24"/>
          <w:szCs w:val="24"/>
          <w:lang w:eastAsia="zh-CN"/>
        </w:rPr>
        <w:t>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</w:t>
      </w:r>
      <w:r>
        <w:rPr>
          <w:rFonts w:hint="eastAsia" w:ascii="宋体" w:hAnsi="宋体"/>
          <w:bCs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F782914"/>
    <w:rsid w:val="17C87298"/>
    <w:rsid w:val="1A44076F"/>
    <w:rsid w:val="1AA16031"/>
    <w:rsid w:val="1FD63C34"/>
    <w:rsid w:val="22455270"/>
    <w:rsid w:val="2FF60229"/>
    <w:rsid w:val="336B4A8C"/>
    <w:rsid w:val="35B77DC0"/>
    <w:rsid w:val="57AE2039"/>
    <w:rsid w:val="63AF62D0"/>
    <w:rsid w:val="6B9030EC"/>
    <w:rsid w:val="6DD22A66"/>
    <w:rsid w:val="743B78BC"/>
    <w:rsid w:val="77072733"/>
    <w:rsid w:val="77084BF5"/>
    <w:rsid w:val="785B6B77"/>
    <w:rsid w:val="7E5D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0</TotalTime>
  <ScaleCrop>false</ScaleCrop>
  <LinksUpToDate>false</LinksUpToDate>
  <CharactersWithSpaces>389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2021-09-15T10:09:57Z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AD2D4AFE7E3947C4985D8BD73C90F49C</vt:lpwstr>
  </property>
</Properties>
</file>